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C2" w:rsidRPr="00081FC2" w:rsidRDefault="00081FC2" w:rsidP="00081FC2">
      <w:pPr>
        <w:rPr>
          <w:b/>
        </w:rPr>
      </w:pPr>
      <w:r w:rsidRPr="00081FC2">
        <w:rPr>
          <w:b/>
        </w:rPr>
        <w:t>Communication Networks, the Internet, and Technology Operations</w:t>
      </w:r>
    </w:p>
    <w:p w:rsidR="00081FC2" w:rsidRDefault="00081FC2" w:rsidP="00081FC2">
      <w:r>
        <w:t>1) Research recent developments in information technology affecting the supply/demand</w:t>
      </w:r>
      <w:r>
        <w:t xml:space="preserve"> </w:t>
      </w:r>
      <w:r>
        <w:t>characteristics of the job market, including career pathways and occupational outlooks for</w:t>
      </w:r>
      <w:r>
        <w:t xml:space="preserve"> </w:t>
      </w:r>
      <w:r>
        <w:t>occupations in business and finance that require information technology expertise. Synthesize</w:t>
      </w:r>
      <w:r>
        <w:t xml:space="preserve"> </w:t>
      </w:r>
      <w:r>
        <w:t>findings into a presentation highlighting the typical roles and responsibilities of professionals in</w:t>
      </w:r>
      <w:r>
        <w:t xml:space="preserve"> </w:t>
      </w:r>
      <w:r>
        <w:t xml:space="preserve">high-growth occupations. </w:t>
      </w:r>
    </w:p>
    <w:p w:rsidR="00081FC2" w:rsidRDefault="00081FC2" w:rsidP="00081FC2">
      <w:r>
        <w:t>2) Identify, connect, and demonstrate the correct usage of elements of a typical home computer,</w:t>
      </w:r>
      <w:r>
        <w:t xml:space="preserve"> </w:t>
      </w:r>
      <w:r>
        <w:t>including a monitor, keyboard, mouse, network cable, and USB devices (such as camera,</w:t>
      </w:r>
      <w:r>
        <w:t xml:space="preserve"> </w:t>
      </w:r>
      <w:r>
        <w:t>memory, or scanner). Perform basic troubleshooting as needed for situations involving these</w:t>
      </w:r>
      <w:r>
        <w:t xml:space="preserve"> </w:t>
      </w:r>
    </w:p>
    <w:p w:rsidR="00081FC2" w:rsidRDefault="00081FC2" w:rsidP="00081FC2">
      <w:r>
        <w:t>3) Correctly and safely execute basic file management operations on a typical personal computer</w:t>
      </w:r>
      <w:r>
        <w:t xml:space="preserve"> </w:t>
      </w:r>
      <w:r>
        <w:t>and shared storage media, including the opening, creating, copying, moving, deleting, and</w:t>
      </w:r>
      <w:r>
        <w:t xml:space="preserve"> </w:t>
      </w:r>
      <w:r>
        <w:t>renaming of files and folders, as well as searching for a specified file or folder on local or</w:t>
      </w:r>
      <w:r>
        <w:t xml:space="preserve"> </w:t>
      </w:r>
      <w:r>
        <w:t>networked storage media.</w:t>
      </w:r>
    </w:p>
    <w:p w:rsidR="00081FC2" w:rsidRDefault="00081FC2" w:rsidP="00081FC2">
      <w:r>
        <w:t>4) Describe and demonstrate the correct connections and setup for a new wireless router in a</w:t>
      </w:r>
      <w:r>
        <w:t xml:space="preserve"> </w:t>
      </w:r>
      <w:r>
        <w:t>home computing environment. Discuss the impact of network speeds, wireless communication,</w:t>
      </w:r>
      <w:r>
        <w:t xml:space="preserve"> </w:t>
      </w:r>
      <w:r>
        <w:t xml:space="preserve">firewalls, and gateways on individual and societal productivity. </w:t>
      </w:r>
    </w:p>
    <w:p w:rsidR="00081FC2" w:rsidRDefault="00081FC2" w:rsidP="00081FC2">
      <w:r>
        <w:lastRenderedPageBreak/>
        <w:t>5) Describe the steps necessary to retrieve, download, and safely install new applications, updates,</w:t>
      </w:r>
      <w:r>
        <w:t xml:space="preserve"> </w:t>
      </w:r>
      <w:r>
        <w:t xml:space="preserve">and plug-ins from the Internet. </w:t>
      </w:r>
    </w:p>
    <w:p w:rsidR="00081FC2" w:rsidRDefault="00081FC2" w:rsidP="00081FC2">
      <w:r>
        <w:t>6) Compare and contrast the accessibility of the Internet through a home router versus through a</w:t>
      </w:r>
      <w:r>
        <w:t xml:space="preserve"> </w:t>
      </w:r>
      <w:r>
        <w:t xml:space="preserve">public </w:t>
      </w:r>
      <w:proofErr w:type="spellStart"/>
      <w:r>
        <w:t>wi-fi</w:t>
      </w:r>
      <w:proofErr w:type="spellEnd"/>
      <w:r>
        <w:t xml:space="preserve"> access point. Discuss the risks and advantages of using secure home networks versus</w:t>
      </w:r>
      <w:r>
        <w:t xml:space="preserve"> </w:t>
      </w:r>
      <w:r>
        <w:t xml:space="preserve">publicly accessible networks. </w:t>
      </w:r>
    </w:p>
    <w:p w:rsidR="00081FC2" w:rsidRDefault="00081FC2" w:rsidP="00081FC2">
      <w:r>
        <w:t>7) While preparing materials and assignments in this course, use a browser to access and</w:t>
      </w:r>
      <w:r>
        <w:t xml:space="preserve"> </w:t>
      </w:r>
      <w:r>
        <w:t>download Internet resources by uniform resource locator (URL), hyperlink, or</w:t>
      </w:r>
      <w:r>
        <w:t xml:space="preserve"> </w:t>
      </w:r>
      <w:r>
        <w:t>favorite/bookmark.</w:t>
      </w:r>
    </w:p>
    <w:p w:rsidR="00081FC2" w:rsidRPr="00081FC2" w:rsidRDefault="00081FC2" w:rsidP="00081FC2">
      <w:pPr>
        <w:rPr>
          <w:b/>
        </w:rPr>
      </w:pPr>
      <w:r w:rsidRPr="00081FC2">
        <w:rPr>
          <w:b/>
        </w:rPr>
        <w:t>Word Processing and Publishing</w:t>
      </w:r>
    </w:p>
    <w:p w:rsidR="00081FC2" w:rsidRDefault="00081FC2" w:rsidP="00081FC2">
      <w:r>
        <w:t>8) Use a word processing program to create and format documents with academic and business</w:t>
      </w:r>
      <w:r>
        <w:t xml:space="preserve"> </w:t>
      </w:r>
      <w:r>
        <w:t>styles (e.g., memos, letters, agendas, reports, tabular lists) to communicate the results of</w:t>
      </w:r>
      <w:r>
        <w:t xml:space="preserve"> </w:t>
      </w:r>
      <w:r>
        <w:t xml:space="preserve">research, meetings, lab reports, and relevant assignments in this course. </w:t>
      </w:r>
    </w:p>
    <w:p w:rsidR="00081FC2" w:rsidRDefault="00081FC2" w:rsidP="00081FC2">
      <w:r>
        <w:t>9) Craft documents using word processing program features and methods such as:</w:t>
      </w:r>
      <w:r>
        <w:t xml:space="preserve">  </w:t>
      </w:r>
      <w:r>
        <w:t>a. Paragraph formatting (line spacing, justification, indentations)</w:t>
      </w:r>
      <w:r>
        <w:t xml:space="preserve"> </w:t>
      </w:r>
      <w:r>
        <w:t>b. Bulleted and numbered lists</w:t>
      </w:r>
      <w:r>
        <w:t xml:space="preserve"> </w:t>
      </w:r>
      <w:r>
        <w:t>c. Tables of multiple columns, with and without borders</w:t>
      </w:r>
      <w:r>
        <w:t xml:space="preserve"> </w:t>
      </w:r>
      <w:r>
        <w:t>d. Margins, headers, footers, page numbers, and footnotes</w:t>
      </w:r>
      <w:r>
        <w:t xml:space="preserve"> </w:t>
      </w:r>
      <w:r>
        <w:t>e. Typeface fonts and weights, including hyperlinks</w:t>
      </w:r>
      <w:r>
        <w:t xml:space="preserve"> </w:t>
      </w:r>
      <w:r>
        <w:t xml:space="preserve">f. </w:t>
      </w:r>
      <w:r>
        <w:t>c</w:t>
      </w:r>
      <w:r>
        <w:t>apitalization, punctuation, number expression, grammar</w:t>
      </w:r>
    </w:p>
    <w:p w:rsidR="00081FC2" w:rsidRDefault="00081FC2" w:rsidP="00081FC2"/>
    <w:p w:rsidR="00081FC2" w:rsidRDefault="00081FC2" w:rsidP="00081FC2">
      <w:r>
        <w:lastRenderedPageBreak/>
        <w:t>g. Printing orientation, one- or two-sided, to a selected printer</w:t>
      </w:r>
      <w:r w:rsidR="00FC4D9C">
        <w:t xml:space="preserve"> </w:t>
      </w:r>
      <w:r>
        <w:t>h. Bibliographies and tables of contents</w:t>
      </w:r>
      <w:r>
        <w:t xml:space="preserve"> </w:t>
      </w:r>
      <w:proofErr w:type="spellStart"/>
      <w:r>
        <w:t>i</w:t>
      </w:r>
      <w:proofErr w:type="spellEnd"/>
      <w:r>
        <w:t xml:space="preserve">. </w:t>
      </w:r>
      <w:proofErr w:type="gramStart"/>
      <w:r>
        <w:t>Saving</w:t>
      </w:r>
      <w:proofErr w:type="gramEnd"/>
      <w:r>
        <w:t xml:space="preserve"> to a file that can be shared and/or transported, including saving to cloud-based</w:t>
      </w:r>
      <w:r>
        <w:t xml:space="preserve"> </w:t>
      </w:r>
      <w:r>
        <w:t>or external sources</w:t>
      </w:r>
    </w:p>
    <w:p w:rsidR="00081FC2" w:rsidRDefault="00081FC2" w:rsidP="00081FC2">
      <w:r>
        <w:t>10) Enhance documents by including graphic arts components such as borders and shaded</w:t>
      </w:r>
      <w:r>
        <w:t xml:space="preserve"> </w:t>
      </w:r>
      <w:r>
        <w:t>elements, graphs and charts from other programs, watermarks, and imagery imported from</w:t>
      </w:r>
      <w:r>
        <w:t xml:space="preserve"> </w:t>
      </w:r>
      <w:r>
        <w:t>technology devices and drives as well as sources retrieved from the Internet, including adding</w:t>
      </w:r>
      <w:r>
        <w:t xml:space="preserve"> </w:t>
      </w:r>
      <w:r>
        <w:t xml:space="preserve">citations and/or captions for each element when appropriate. </w:t>
      </w:r>
    </w:p>
    <w:p w:rsidR="00081FC2" w:rsidRDefault="00081FC2" w:rsidP="00081FC2">
      <w:r>
        <w:t>11) Create, format, and edit documents suitable for print or electronic distribution, both four-color</w:t>
      </w:r>
      <w:r>
        <w:t xml:space="preserve"> </w:t>
      </w:r>
      <w:r>
        <w:t xml:space="preserve">and two-color (black and white). </w:t>
      </w:r>
    </w:p>
    <w:p w:rsidR="00081FC2" w:rsidRDefault="00081FC2" w:rsidP="00081FC2">
      <w:r>
        <w:t>12) Critique and edit existing documents with standard proofreading and editing marks to conform</w:t>
      </w:r>
      <w:r>
        <w:t xml:space="preserve"> </w:t>
      </w:r>
      <w:r>
        <w:t>to a standard business style guide (e.g., fonts, colors, line spacing). Practice the use of electronic</w:t>
      </w:r>
      <w:r>
        <w:t xml:space="preserve"> </w:t>
      </w:r>
      <w:r>
        <w:t xml:space="preserve">revision marks and comments, where supported. </w:t>
      </w:r>
    </w:p>
    <w:p w:rsidR="00081FC2" w:rsidRDefault="00081FC2" w:rsidP="00081FC2">
      <w:r>
        <w:t>13) Complete a comprehensive word-processing project with instructor approval that applies the</w:t>
      </w:r>
      <w:r>
        <w:t xml:space="preserve"> </w:t>
      </w:r>
      <w:r>
        <w:t>skills acquired in this section. For example, prepare a contract, MLA-style report, business</w:t>
      </w:r>
      <w:r>
        <w:t xml:space="preserve"> </w:t>
      </w:r>
      <w:r>
        <w:t xml:space="preserve">proposal, or budget report from a student organization. </w:t>
      </w:r>
    </w:p>
    <w:p w:rsidR="00081FC2" w:rsidRDefault="00081FC2" w:rsidP="00081FC2"/>
    <w:p w:rsidR="00081FC2" w:rsidRDefault="00081FC2" w:rsidP="00081FC2"/>
    <w:p w:rsidR="00081FC2" w:rsidRPr="00081FC2" w:rsidRDefault="00081FC2" w:rsidP="00081FC2">
      <w:pPr>
        <w:rPr>
          <w:b/>
        </w:rPr>
      </w:pPr>
      <w:r w:rsidRPr="00081FC2">
        <w:rPr>
          <w:b/>
        </w:rPr>
        <w:lastRenderedPageBreak/>
        <w:t>Spreadsheet Applications</w:t>
      </w:r>
    </w:p>
    <w:p w:rsidR="00081FC2" w:rsidRDefault="00081FC2" w:rsidP="00081FC2">
      <w:r>
        <w:t>14) Use a spreadsheet program to create and format academic and business documents for the</w:t>
      </w:r>
      <w:r>
        <w:t xml:space="preserve"> </w:t>
      </w:r>
      <w:r>
        <w:t>purposes of tabulating and calculating numerical and/or textual data (e.g., statistics, historical</w:t>
      </w:r>
      <w:r>
        <w:t xml:space="preserve"> </w:t>
      </w:r>
      <w:r>
        <w:t>data, measurements), such as budget calculations, sales reports, lab data, and related analyses.</w:t>
      </w:r>
    </w:p>
    <w:p w:rsidR="00081FC2" w:rsidRDefault="00081FC2" w:rsidP="00081FC2">
      <w:r>
        <w:t>15) Craft documents using a spreadsheet program using features and methods such as:</w:t>
      </w:r>
    </w:p>
    <w:p w:rsidR="00081FC2" w:rsidRDefault="00081FC2" w:rsidP="00081FC2">
      <w:r>
        <w:t>a. Cells, columns, and rows</w:t>
      </w:r>
    </w:p>
    <w:p w:rsidR="00081FC2" w:rsidRDefault="00081FC2" w:rsidP="00081FC2">
      <w:r>
        <w:t>b. Formulas and functions</w:t>
      </w:r>
    </w:p>
    <w:p w:rsidR="00081FC2" w:rsidRDefault="00081FC2" w:rsidP="00081FC2">
      <w:r>
        <w:t>c. Copy, move, delete, and fill</w:t>
      </w:r>
    </w:p>
    <w:p w:rsidR="00081FC2" w:rsidRDefault="00081FC2" w:rsidP="00081FC2">
      <w:r>
        <w:t>d. Cell-value formats (numerical and text) and alignment</w:t>
      </w:r>
    </w:p>
    <w:p w:rsidR="00081FC2" w:rsidRDefault="00081FC2" w:rsidP="00081FC2">
      <w:r>
        <w:t>e. Column and row width/height, insert/delete, move</w:t>
      </w:r>
    </w:p>
    <w:p w:rsidR="00081FC2" w:rsidRDefault="00081FC2" w:rsidP="00081FC2">
      <w:r>
        <w:t>f. Printing to a selected printer</w:t>
      </w:r>
    </w:p>
    <w:p w:rsidR="00081FC2" w:rsidRDefault="00081FC2" w:rsidP="00081FC2">
      <w:r>
        <w:t>g. Saving with a file format that can be shared and/or transported</w:t>
      </w:r>
    </w:p>
    <w:p w:rsidR="00081FC2" w:rsidRDefault="00081FC2" w:rsidP="00081FC2">
      <w:r>
        <w:t xml:space="preserve">16) </w:t>
      </w:r>
      <w:proofErr w:type="gramStart"/>
      <w:r>
        <w:t>Create</w:t>
      </w:r>
      <w:proofErr w:type="gramEnd"/>
      <w:r>
        <w:t xml:space="preserve"> new formulas to analyze data by calculating with, extracting from, presenting, and/or</w:t>
      </w:r>
      <w:r>
        <w:t xml:space="preserve"> </w:t>
      </w:r>
      <w:r>
        <w:t>summarizing, including:</w:t>
      </w:r>
    </w:p>
    <w:p w:rsidR="00081FC2" w:rsidRDefault="00081FC2" w:rsidP="00081FC2">
      <w:r>
        <w:t>a. Basic arithmetic calculations</w:t>
      </w:r>
    </w:p>
    <w:p w:rsidR="00081FC2" w:rsidRDefault="00081FC2" w:rsidP="00081FC2">
      <w:r>
        <w:t>b. Basic mathematic (e.g., SUM, AVG, MIN, MAX) and text (e.g., LEN, LEFT, RIGHT, MID)</w:t>
      </w:r>
      <w:r w:rsidR="00FC4D9C">
        <w:t xml:space="preserve"> </w:t>
      </w:r>
      <w:r>
        <w:t>functions</w:t>
      </w:r>
    </w:p>
    <w:p w:rsidR="00081FC2" w:rsidRDefault="00081FC2" w:rsidP="00081FC2">
      <w:r>
        <w:lastRenderedPageBreak/>
        <w:t>c. Copying formulas that include both relative and absolute cell references</w:t>
      </w:r>
    </w:p>
    <w:p w:rsidR="00081FC2" w:rsidRDefault="00081FC2" w:rsidP="00081FC2">
      <w:r>
        <w:t>d. Sorting in ascending/descending order</w:t>
      </w:r>
    </w:p>
    <w:p w:rsidR="00081FC2" w:rsidRDefault="00081FC2" w:rsidP="00081FC2">
      <w:r>
        <w:t>e. Filtering data to retrieve specific values</w:t>
      </w:r>
    </w:p>
    <w:p w:rsidR="00081FC2" w:rsidRDefault="00081FC2" w:rsidP="00081FC2">
      <w:r>
        <w:t>f. Basic conditional formatting (e.g., red for negative values)</w:t>
      </w:r>
    </w:p>
    <w:p w:rsidR="00081FC2" w:rsidRDefault="00081FC2" w:rsidP="00081FC2">
      <w:r>
        <w:t>17) Create and format for optimal clarity a variety of types of graphs and charts, including bar</w:t>
      </w:r>
      <w:r>
        <w:t xml:space="preserve"> </w:t>
      </w:r>
      <w:r>
        <w:t xml:space="preserve">charts, line charts, pie charts, and X-Y graphs, based on tabulated data. </w:t>
      </w:r>
    </w:p>
    <w:p w:rsidR="00FC4D9C" w:rsidRDefault="00081FC2" w:rsidP="00081FC2">
      <w:r>
        <w:t>18) Retrieve a spreadsheet template (from those installed with the program or from the Internet)</w:t>
      </w:r>
      <w:r>
        <w:t xml:space="preserve"> </w:t>
      </w:r>
      <w:r>
        <w:t>and customize it for a particular assignment approved by the instructor. For example, prepare a</w:t>
      </w:r>
      <w:r w:rsidR="00FC4D9C">
        <w:t xml:space="preserve"> </w:t>
      </w:r>
      <w:r>
        <w:t xml:space="preserve">“timecard” of one’s daily hours spent on a month-long job assignment. </w:t>
      </w:r>
    </w:p>
    <w:p w:rsidR="00081FC2" w:rsidRPr="00FC4D9C" w:rsidRDefault="00081FC2" w:rsidP="00081FC2">
      <w:pPr>
        <w:rPr>
          <w:b/>
        </w:rPr>
      </w:pPr>
      <w:r w:rsidRPr="00FC4D9C">
        <w:rPr>
          <w:b/>
        </w:rPr>
        <w:t>Database Applications</w:t>
      </w:r>
    </w:p>
    <w:p w:rsidR="00081FC2" w:rsidRDefault="00081FC2" w:rsidP="00081FC2">
      <w:r>
        <w:t>19) Use a database program to interpret the structure of an existing database (found in teaching</w:t>
      </w:r>
      <w:r w:rsidR="00FC4D9C">
        <w:t xml:space="preserve"> </w:t>
      </w:r>
      <w:r>
        <w:t>resources or teacher-created), identifying tables, fields, key fields, queries, forms, and reports.</w:t>
      </w:r>
    </w:p>
    <w:p w:rsidR="00081FC2" w:rsidRDefault="00081FC2" w:rsidP="00FC4D9C">
      <w:r>
        <w:t>20) Using an existing database (found in teaching resources or teacher-created), create and run a</w:t>
      </w:r>
      <w:r w:rsidR="00FC4D9C">
        <w:t xml:space="preserve"> </w:t>
      </w:r>
      <w:r>
        <w:t>database report based on basic queries. For example, retrieve the relevant information to</w:t>
      </w:r>
      <w:r w:rsidR="00FC4D9C">
        <w:t xml:space="preserve"> </w:t>
      </w:r>
      <w:bookmarkStart w:id="0" w:name="_GoBack"/>
      <w:bookmarkEnd w:id="0"/>
      <w:r>
        <w:t xml:space="preserve">answer a customer product inquiry during a mock customer service phone call. </w:t>
      </w:r>
    </w:p>
    <w:p w:rsidR="00081FC2" w:rsidRDefault="00081FC2" w:rsidP="00FC4D9C">
      <w:r>
        <w:lastRenderedPageBreak/>
        <w:t>21) Using an existing database (found in teaching resources or teacher-created), create, modify, and</w:t>
      </w:r>
      <w:r w:rsidR="00FC4D9C">
        <w:t xml:space="preserve"> </w:t>
      </w:r>
      <w:r>
        <w:t xml:space="preserve">perform basic queries through a form to create a new table/view in a database. </w:t>
      </w:r>
    </w:p>
    <w:p w:rsidR="00081FC2" w:rsidRPr="00FC4D9C" w:rsidRDefault="00081FC2" w:rsidP="00081FC2">
      <w:pPr>
        <w:rPr>
          <w:b/>
        </w:rPr>
      </w:pPr>
      <w:r w:rsidRPr="00FC4D9C">
        <w:rPr>
          <w:b/>
        </w:rPr>
        <w:t>Presentation Software</w:t>
      </w:r>
    </w:p>
    <w:p w:rsidR="00081FC2" w:rsidRDefault="00081FC2" w:rsidP="00081FC2">
      <w:r>
        <w:t>22) Design, create, and deliver an oral presentation for a selected audience on a topic approved by</w:t>
      </w:r>
      <w:r w:rsidR="00FC4D9C">
        <w:t xml:space="preserve"> </w:t>
      </w:r>
      <w:r>
        <w:t>the instructor. Using a specified slide number and duration, include the following elements:</w:t>
      </w:r>
    </w:p>
    <w:p w:rsidR="00081FC2" w:rsidRDefault="00081FC2" w:rsidP="00081FC2">
      <w:r>
        <w:t>a. A selected theme (colors, background, fonts, etc.)</w:t>
      </w:r>
    </w:p>
    <w:p w:rsidR="00081FC2" w:rsidRDefault="00081FC2" w:rsidP="00081FC2">
      <w:r>
        <w:t>b. Bulleted text based on a chosen style</w:t>
      </w:r>
    </w:p>
    <w:p w:rsidR="00081FC2" w:rsidRDefault="00081FC2" w:rsidP="00081FC2">
      <w:r>
        <w:t>c. Photographs and other imagery</w:t>
      </w:r>
    </w:p>
    <w:p w:rsidR="00081FC2" w:rsidRDefault="00081FC2" w:rsidP="00081FC2">
      <w:r>
        <w:t>d. Charts and graphs</w:t>
      </w:r>
    </w:p>
    <w:p w:rsidR="00081FC2" w:rsidRDefault="00081FC2" w:rsidP="00081FC2">
      <w:r>
        <w:t>e. Video and animated graphics</w:t>
      </w:r>
    </w:p>
    <w:p w:rsidR="00081FC2" w:rsidRDefault="00081FC2" w:rsidP="00081FC2">
      <w:r>
        <w:t>f. Animated transitions of slides and components within a slide</w:t>
      </w:r>
    </w:p>
    <w:p w:rsidR="00081FC2" w:rsidRDefault="00081FC2" w:rsidP="00FC4D9C">
      <w:r>
        <w:t>Save the file in a format that can be transported and shared with the audience</w:t>
      </w:r>
    </w:p>
    <w:p w:rsidR="00081FC2" w:rsidRDefault="00081FC2" w:rsidP="00081FC2">
      <w:r>
        <w:t>23) Design, create, and deliver a self-running electronic slideshow for a selected audience on a topic</w:t>
      </w:r>
      <w:r w:rsidR="00FC4D9C">
        <w:t xml:space="preserve"> </w:t>
      </w:r>
      <w:r>
        <w:t>approved by the instructor. Using a specified slide number and duration, include the following</w:t>
      </w:r>
      <w:r w:rsidR="00FC4D9C">
        <w:t xml:space="preserve"> </w:t>
      </w:r>
      <w:r>
        <w:t>elements:</w:t>
      </w:r>
    </w:p>
    <w:p w:rsidR="00081FC2" w:rsidRDefault="00081FC2" w:rsidP="00081FC2">
      <w:r>
        <w:t>a. A selected theme (colors, background, fonts, etc.)</w:t>
      </w:r>
    </w:p>
    <w:p w:rsidR="00081FC2" w:rsidRDefault="00081FC2" w:rsidP="00081FC2">
      <w:r>
        <w:t>b. Photographs and other imagery</w:t>
      </w:r>
    </w:p>
    <w:p w:rsidR="00081FC2" w:rsidRDefault="00081FC2" w:rsidP="00081FC2">
      <w:r>
        <w:lastRenderedPageBreak/>
        <w:t>c. Video and animated graphics</w:t>
      </w:r>
    </w:p>
    <w:p w:rsidR="00081FC2" w:rsidRDefault="00081FC2" w:rsidP="00081FC2">
      <w:r>
        <w:t>d. Animated transitions of slides</w:t>
      </w:r>
    </w:p>
    <w:p w:rsidR="00FC4D9C" w:rsidRDefault="00081FC2" w:rsidP="00081FC2">
      <w:r>
        <w:t xml:space="preserve">Save the file in a format that can be transported and shared with the audience. </w:t>
      </w:r>
    </w:p>
    <w:p w:rsidR="00081FC2" w:rsidRPr="00FC4D9C" w:rsidRDefault="00081FC2" w:rsidP="00081FC2">
      <w:pPr>
        <w:rPr>
          <w:b/>
        </w:rPr>
      </w:pPr>
      <w:r w:rsidRPr="00FC4D9C">
        <w:rPr>
          <w:b/>
        </w:rPr>
        <w:t>Digital Citizenship</w:t>
      </w:r>
    </w:p>
    <w:p w:rsidR="00FC4D9C" w:rsidRDefault="00081FC2" w:rsidP="00081FC2">
      <w:r>
        <w:t>24) Research, summarize, and deliver (via presentation, document, spreadsheet data/chart, or other</w:t>
      </w:r>
      <w:r w:rsidR="00FC4D9C">
        <w:t xml:space="preserve"> </w:t>
      </w:r>
      <w:r>
        <w:t>format) a summary of the various perspectives and ramifications surrounding an ethical issue</w:t>
      </w:r>
      <w:r w:rsidR="00FC4D9C">
        <w:t xml:space="preserve"> </w:t>
      </w:r>
      <w:r>
        <w:t>related to modern-day electronic communications, as approved by the instructor. Develop and</w:t>
      </w:r>
      <w:r w:rsidR="00FC4D9C">
        <w:t xml:space="preserve"> </w:t>
      </w:r>
      <w:r>
        <w:t>strengthen claim(s) and counterclaim(s) about the issue, citing supportive evidence. Potential</w:t>
      </w:r>
      <w:r w:rsidR="00FC4D9C">
        <w:t xml:space="preserve"> </w:t>
      </w:r>
      <w:r>
        <w:t>issues include spam, flaming, cyberbullying, libel, slandering, and mining of personal data for</w:t>
      </w:r>
      <w:r w:rsidR="00FC4D9C">
        <w:t xml:space="preserve"> </w:t>
      </w:r>
      <w:r>
        <w:t>profit</w:t>
      </w:r>
    </w:p>
    <w:p w:rsidR="00FC4D9C" w:rsidRDefault="00081FC2" w:rsidP="00081FC2">
      <w:r>
        <w:t>25) Research, summarize, and deliver (via presentation, document, spreadsheet data/chart, or other</w:t>
      </w:r>
      <w:r w:rsidR="00FC4D9C">
        <w:t xml:space="preserve"> </w:t>
      </w:r>
      <w:r>
        <w:t>format) a summary of the various perspectives and ramifications surrounding an ethical issue</w:t>
      </w:r>
      <w:r w:rsidR="00FC4D9C">
        <w:t xml:space="preserve"> </w:t>
      </w:r>
      <w:r>
        <w:t>related to intellectual property rights, as approved by the instructor. Develop and strengthen</w:t>
      </w:r>
      <w:r w:rsidR="00FC4D9C">
        <w:t xml:space="preserve"> </w:t>
      </w:r>
      <w:r>
        <w:t>claim(s) and counterclaim(s) about the issue, citing supportive evidence. Potential issues include</w:t>
      </w:r>
      <w:r w:rsidR="00FC4D9C">
        <w:t xml:space="preserve"> </w:t>
      </w:r>
      <w:r>
        <w:t>copyright infringement, piracy, plagiarism, art licensing, creative commons, and the</w:t>
      </w:r>
      <w:r w:rsidR="00FC4D9C">
        <w:t xml:space="preserve"> </w:t>
      </w:r>
      <w:r>
        <w:t xml:space="preserve">state/federal laws that govern them. </w:t>
      </w:r>
    </w:p>
    <w:p w:rsidR="00081FC2" w:rsidRDefault="00081FC2" w:rsidP="00081FC2">
      <w:r>
        <w:t>26) Explain, furnish examples, and demonstrate technical literacy with the following terms:</w:t>
      </w:r>
    </w:p>
    <w:p w:rsidR="00081FC2" w:rsidRDefault="00081FC2" w:rsidP="00081FC2">
      <w:r>
        <w:t>a. The Internet, World Wide Web, and various browsers</w:t>
      </w:r>
    </w:p>
    <w:p w:rsidR="00081FC2" w:rsidRDefault="00081FC2" w:rsidP="00081FC2">
      <w:r>
        <w:lastRenderedPageBreak/>
        <w:t>b. Network speeds, wireless communication, firewalls, and gateways</w:t>
      </w:r>
    </w:p>
    <w:p w:rsidR="00081FC2" w:rsidRDefault="00081FC2" w:rsidP="00081FC2">
      <w:r>
        <w:t>c. Domains, hyperlinks, homepages, favorites/bookmarks, plugins, tabs, and</w:t>
      </w:r>
      <w:r w:rsidR="00FC4D9C">
        <w:t xml:space="preserve"> </w:t>
      </w:r>
      <w:r>
        <w:t>downloads/uploads</w:t>
      </w:r>
    </w:p>
    <w:p w:rsidR="00081FC2" w:rsidRPr="00FC4D9C" w:rsidRDefault="00081FC2" w:rsidP="00081FC2">
      <w:pPr>
        <w:rPr>
          <w:b/>
        </w:rPr>
      </w:pPr>
      <w:r w:rsidRPr="00FC4D9C">
        <w:rPr>
          <w:b/>
        </w:rPr>
        <w:t>Electronic Communication and Collaboration</w:t>
      </w:r>
    </w:p>
    <w:p w:rsidR="00286123" w:rsidRDefault="00081FC2" w:rsidP="00081FC2">
      <w:r>
        <w:t>27) Employ skills covered in this course (document processing, spreadsheet applications, electronic</w:t>
      </w:r>
      <w:r w:rsidR="00FC4D9C">
        <w:t xml:space="preserve"> </w:t>
      </w:r>
      <w:r>
        <w:t>presentations, databases, Internet fluency) to complete a cross curricular project approved by</w:t>
      </w:r>
      <w:r w:rsidR="00FC4D9C">
        <w:t xml:space="preserve"> </w:t>
      </w:r>
      <w:r>
        <w:t xml:space="preserve">the instructor. </w:t>
      </w:r>
    </w:p>
    <w:sectPr w:rsidR="00286123" w:rsidSect="00FC4D9C">
      <w:headerReference w:type="default" r:id="rId7"/>
      <w:pgSz w:w="15840" w:h="12240" w:orient="landscape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62B" w:rsidRDefault="0006262B" w:rsidP="0023250E">
      <w:pPr>
        <w:spacing w:after="0" w:line="240" w:lineRule="auto"/>
      </w:pPr>
      <w:r>
        <w:separator/>
      </w:r>
    </w:p>
  </w:endnote>
  <w:endnote w:type="continuationSeparator" w:id="0">
    <w:p w:rsidR="0006262B" w:rsidRDefault="0006262B" w:rsidP="0023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62B" w:rsidRDefault="0006262B" w:rsidP="0023250E">
      <w:pPr>
        <w:spacing w:after="0" w:line="240" w:lineRule="auto"/>
      </w:pPr>
      <w:r>
        <w:separator/>
      </w:r>
    </w:p>
  </w:footnote>
  <w:footnote w:type="continuationSeparator" w:id="0">
    <w:p w:rsidR="0006262B" w:rsidRDefault="0006262B" w:rsidP="00232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50E" w:rsidRPr="00FC4D9C" w:rsidRDefault="00FC4D9C" w:rsidP="00FC4D9C">
    <w:pPr>
      <w:pStyle w:val="Header"/>
      <w:jc w:val="center"/>
      <w:rPr>
        <w:b/>
      </w:rPr>
    </w:pPr>
    <w:r>
      <w:rPr>
        <w:b/>
      </w:rPr>
      <w:t>Computer Applications Standards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0E"/>
    <w:rsid w:val="0006262B"/>
    <w:rsid w:val="00081FC2"/>
    <w:rsid w:val="000D1DFC"/>
    <w:rsid w:val="0023250E"/>
    <w:rsid w:val="00286123"/>
    <w:rsid w:val="00440332"/>
    <w:rsid w:val="00FC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3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50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32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50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3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50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32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50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City Schools</Company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</dc:creator>
  <cp:lastModifiedBy>JCS</cp:lastModifiedBy>
  <cp:revision>1</cp:revision>
  <dcterms:created xsi:type="dcterms:W3CDTF">2015-07-29T18:26:00Z</dcterms:created>
  <dcterms:modified xsi:type="dcterms:W3CDTF">2015-07-29T18:50:00Z</dcterms:modified>
</cp:coreProperties>
</file>